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7C6" w:rsidRPr="00F007C6" w:rsidRDefault="00F007C6" w:rsidP="00F007C6">
      <w:pPr>
        <w:pStyle w:val="a3"/>
        <w:shd w:val="clear" w:color="auto" w:fill="FFFFFF"/>
        <w:spacing w:before="0" w:beforeAutospacing="0"/>
        <w:ind w:firstLine="709"/>
        <w:jc w:val="both"/>
        <w:rPr>
          <w:color w:val="333333"/>
          <w:sz w:val="28"/>
        </w:rPr>
      </w:pPr>
      <w:proofErr w:type="gramStart"/>
      <w:r w:rsidRPr="00F007C6">
        <w:rPr>
          <w:color w:val="333333"/>
          <w:sz w:val="28"/>
        </w:rPr>
        <w:t>В Федеральный закон от 29.12.2012 № 273-ФЗ «Об образовании в Российской Федерации» внесены поправки, согласно которым право первоочередного зачисления в колледжи и техникумы вне зависимости от результатов в школьном аттестате и без договора целевого обучения получили Герои России, лица, награжденные тремя орденами Мужества, участники СВО и принимавшие участие в боевых действиях в составе Вооруженных сил ДНР, Народной милиции ЛНР, воинских формирований</w:t>
      </w:r>
      <w:proofErr w:type="gramEnd"/>
      <w:r w:rsidRPr="00F007C6">
        <w:rPr>
          <w:color w:val="333333"/>
          <w:sz w:val="28"/>
        </w:rPr>
        <w:t> и органов ДНР и ЛНР начиная с 11.05.2014, а также их дети.</w:t>
      </w:r>
    </w:p>
    <w:p w:rsidR="00F007C6" w:rsidRPr="00F007C6" w:rsidRDefault="00F007C6" w:rsidP="00F007C6">
      <w:pPr>
        <w:pStyle w:val="a3"/>
        <w:shd w:val="clear" w:color="auto" w:fill="FFFFFF"/>
        <w:spacing w:before="0" w:beforeAutospacing="0"/>
        <w:ind w:firstLine="709"/>
        <w:jc w:val="both"/>
        <w:rPr>
          <w:color w:val="333333"/>
          <w:sz w:val="28"/>
        </w:rPr>
      </w:pPr>
      <w:r w:rsidRPr="00F007C6">
        <w:rPr>
          <w:color w:val="333333"/>
          <w:sz w:val="28"/>
        </w:rPr>
        <w:t xml:space="preserve">Приказом Министерства просвещения Российской Федерации от 12.04.2024 № 245 соответствующие изменения внесены в Порядок приема на </w:t>
      </w:r>
      <w:proofErr w:type="gramStart"/>
      <w:r w:rsidRPr="00F007C6">
        <w:rPr>
          <w:color w:val="333333"/>
          <w:sz w:val="28"/>
        </w:rPr>
        <w:t>обучение по</w:t>
      </w:r>
      <w:proofErr w:type="gramEnd"/>
      <w:r w:rsidRPr="00F007C6">
        <w:rPr>
          <w:color w:val="333333"/>
          <w:sz w:val="28"/>
        </w:rPr>
        <w:t xml:space="preserve"> образовательным программам среднего профессионального образования. Также определены обязательные сведения, указываемые в заявлении о приеме в такие учреждения, перечень предоставляемых вместе с ним документов для граждан Российской Федерации, иностранных граждан и лиц без гражданства.</w:t>
      </w:r>
    </w:p>
    <w:p w:rsidR="00F007C6" w:rsidRPr="00F007C6" w:rsidRDefault="00F007C6" w:rsidP="00F007C6">
      <w:pPr>
        <w:pStyle w:val="a3"/>
        <w:shd w:val="clear" w:color="auto" w:fill="FFFFFF"/>
        <w:spacing w:before="0" w:beforeAutospacing="0"/>
        <w:ind w:firstLine="709"/>
        <w:jc w:val="both"/>
        <w:rPr>
          <w:color w:val="333333"/>
          <w:sz w:val="28"/>
        </w:rPr>
      </w:pPr>
      <w:r w:rsidRPr="00F007C6">
        <w:rPr>
          <w:color w:val="333333"/>
          <w:sz w:val="28"/>
        </w:rPr>
        <w:t>Приказ действует до 01.01.2027.</w:t>
      </w:r>
    </w:p>
    <w:p w:rsidR="00C821A9" w:rsidRPr="00F007C6" w:rsidRDefault="00C821A9" w:rsidP="00F007C6">
      <w:pPr>
        <w:ind w:firstLine="709"/>
        <w:jc w:val="both"/>
        <w:rPr>
          <w:rFonts w:ascii="Times New Roman" w:hAnsi="Times New Roman" w:cs="Times New Roman"/>
          <w:sz w:val="24"/>
        </w:rPr>
      </w:pPr>
    </w:p>
    <w:sectPr w:rsidR="00C821A9" w:rsidRPr="00F007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F007C6"/>
    <w:rsid w:val="00C821A9"/>
    <w:rsid w:val="00F00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007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2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830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2024-07-03T20:57:00Z</dcterms:created>
  <dcterms:modified xsi:type="dcterms:W3CDTF">2024-07-03T20:58:00Z</dcterms:modified>
</cp:coreProperties>
</file>